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79" w:rsidRDefault="00260879" w:rsidP="00260879"/>
    <w:p w:rsidR="00260879" w:rsidRPr="00260879" w:rsidRDefault="00260879" w:rsidP="00260879">
      <w:pPr>
        <w:jc w:val="center"/>
        <w:rPr>
          <w:b/>
          <w:bCs/>
          <w:sz w:val="28"/>
          <w:szCs w:val="28"/>
          <w:lang w:val="en-GB"/>
        </w:rPr>
      </w:pPr>
      <w:r w:rsidRPr="00260879">
        <w:rPr>
          <w:b/>
          <w:bCs/>
          <w:sz w:val="28"/>
          <w:szCs w:val="28"/>
          <w:lang w:val="en-GB"/>
        </w:rPr>
        <w:t>Morocco, Japan Sign Cooperation Agreements on Sidelines of 5th Joint Committee</w:t>
      </w:r>
    </w:p>
    <w:p w:rsid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 xml:space="preserve">Three agreements were signed on the sidelines of the 5th Morocco-Japan Joint Committee held, on Wednesday in Rabat, under the co-chairmanship of Minister Delegate for Foreign Affairs </w:t>
      </w:r>
      <w:proofErr w:type="spellStart"/>
      <w:r w:rsidRPr="00260879">
        <w:rPr>
          <w:lang w:val="en-GB"/>
        </w:rPr>
        <w:t>Mohcine</w:t>
      </w:r>
      <w:proofErr w:type="spellEnd"/>
      <w:r w:rsidRPr="00260879">
        <w:rPr>
          <w:lang w:val="en-GB"/>
        </w:rPr>
        <w:t xml:space="preserve"> </w:t>
      </w:r>
      <w:proofErr w:type="spellStart"/>
      <w:r w:rsidRPr="00260879">
        <w:rPr>
          <w:lang w:val="en-GB"/>
        </w:rPr>
        <w:t>Jazouli</w:t>
      </w:r>
      <w:proofErr w:type="spellEnd"/>
      <w:r w:rsidRPr="00260879">
        <w:rPr>
          <w:lang w:val="en-GB"/>
        </w:rPr>
        <w:t xml:space="preserve"> and Japanese Minister of State for Foreign Affairs Keisuke </w:t>
      </w:r>
      <w:proofErr w:type="spellStart"/>
      <w:r w:rsidRPr="00260879">
        <w:rPr>
          <w:lang w:val="en-GB"/>
        </w:rPr>
        <w:t>Suziki</w:t>
      </w:r>
      <w:proofErr w:type="spellEnd"/>
      <w:r w:rsidRPr="00260879">
        <w:rPr>
          <w:lang w:val="en-GB"/>
        </w:rPr>
        <w:t>.</w:t>
      </w:r>
    </w:p>
    <w:p w:rsidR="00260879" w:rsidRP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>Signed by the two officials, these agreements complement the legal framework governing economic relations between the two countries and strengthen Japanese investments in Morocco.</w:t>
      </w:r>
    </w:p>
    <w:p w:rsidR="00260879" w:rsidRP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 xml:space="preserve">The first agreement is related to the promotion and protection of investment and aims to create </w:t>
      </w:r>
      <w:proofErr w:type="spellStart"/>
      <w:r w:rsidRPr="00260879">
        <w:rPr>
          <w:lang w:val="en-GB"/>
        </w:rPr>
        <w:t>favorable</w:t>
      </w:r>
      <w:proofErr w:type="spellEnd"/>
      <w:r w:rsidRPr="00260879">
        <w:rPr>
          <w:lang w:val="en-GB"/>
        </w:rPr>
        <w:t xml:space="preserve"> conditions conducive to investment in the territory of each country, in order to promote economic and bilateral relations.</w:t>
      </w:r>
    </w:p>
    <w:p w:rsidR="00260879" w:rsidRP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>The two ministers also signed an agreement to avoid double taxation with regard to income taxes and to prevent tax evasion and fraud.</w:t>
      </w:r>
    </w:p>
    <w:p w:rsidR="00260879" w:rsidRP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>This agreement applies to persons residing in the territory of both parties and covers income taxes in both countries.</w:t>
      </w:r>
    </w:p>
    <w:p w:rsidR="00260879" w:rsidRPr="00260879" w:rsidRDefault="00260879" w:rsidP="00260879">
      <w:pPr>
        <w:rPr>
          <w:lang w:val="en-GB"/>
        </w:rPr>
      </w:pPr>
    </w:p>
    <w:p w:rsidR="00260879" w:rsidRPr="00260879" w:rsidRDefault="00260879" w:rsidP="00260879">
      <w:pPr>
        <w:rPr>
          <w:lang w:val="en-GB"/>
        </w:rPr>
      </w:pPr>
      <w:r w:rsidRPr="00260879">
        <w:rPr>
          <w:lang w:val="en-GB"/>
        </w:rPr>
        <w:t>The third document is an agreement in the form of an exchange of notes relating to a donation of equipment for the benefit of the general delegation of prison administration and reintegration (DGAPR), under Japan's economic and social development program.</w:t>
      </w:r>
      <w:r w:rsidRPr="00260879">
        <w:rPr>
          <w:lang w:val="en-GB"/>
        </w:rPr>
        <w:cr/>
      </w:r>
    </w:p>
    <w:p w:rsidR="00260879" w:rsidRPr="00260879" w:rsidRDefault="00260879" w:rsidP="00260879">
      <w:pPr>
        <w:rPr>
          <w:lang w:val="en-GB"/>
        </w:rPr>
      </w:pPr>
    </w:p>
    <w:p w:rsidR="002229FD" w:rsidRDefault="00260879" w:rsidP="00260879">
      <w:pPr>
        <w:rPr>
          <w:lang w:val="en-GB"/>
        </w:rPr>
      </w:pPr>
      <w:r w:rsidRPr="00260879">
        <w:rPr>
          <w:lang w:val="en-GB"/>
        </w:rPr>
        <w:t xml:space="preserve">The signing ceremony took place in the presence of Japanese Ambassador to Morocco </w:t>
      </w:r>
      <w:proofErr w:type="spellStart"/>
      <w:r w:rsidRPr="00260879">
        <w:rPr>
          <w:lang w:val="en-GB"/>
        </w:rPr>
        <w:t>Takuji</w:t>
      </w:r>
      <w:proofErr w:type="spellEnd"/>
      <w:r w:rsidRPr="00260879">
        <w:rPr>
          <w:lang w:val="en-GB"/>
        </w:rPr>
        <w:t xml:space="preserve"> </w:t>
      </w:r>
      <w:proofErr w:type="spellStart"/>
      <w:r w:rsidRPr="00260879">
        <w:rPr>
          <w:lang w:val="en-GB"/>
        </w:rPr>
        <w:t>Hanatani</w:t>
      </w:r>
      <w:proofErr w:type="spellEnd"/>
      <w:r w:rsidRPr="00260879">
        <w:rPr>
          <w:lang w:val="en-GB"/>
        </w:rPr>
        <w:t xml:space="preserve"> and Moroccan Ambassador to Japan </w:t>
      </w:r>
      <w:proofErr w:type="spellStart"/>
      <w:r w:rsidRPr="00260879">
        <w:rPr>
          <w:lang w:val="en-GB"/>
        </w:rPr>
        <w:t>Rachad</w:t>
      </w:r>
      <w:proofErr w:type="spellEnd"/>
      <w:r w:rsidRPr="00260879">
        <w:rPr>
          <w:lang w:val="en-GB"/>
        </w:rPr>
        <w:t xml:space="preserve"> </w:t>
      </w:r>
      <w:proofErr w:type="spellStart"/>
      <w:r w:rsidRPr="00260879">
        <w:rPr>
          <w:lang w:val="en-GB"/>
        </w:rPr>
        <w:t>Bouhlal</w:t>
      </w:r>
      <w:proofErr w:type="spellEnd"/>
      <w:r w:rsidRPr="00260879">
        <w:rPr>
          <w:lang w:val="en-GB"/>
        </w:rPr>
        <w:t>, as well as representatives of the ministerial departments of the two countries.</w:t>
      </w:r>
    </w:p>
    <w:p w:rsidR="00260879" w:rsidRDefault="00260879" w:rsidP="00260879">
      <w:r>
        <w:t xml:space="preserve">MAP 08 </w:t>
      </w:r>
      <w:proofErr w:type="spellStart"/>
      <w:r>
        <w:t>January</w:t>
      </w:r>
      <w:proofErr w:type="spellEnd"/>
      <w:r>
        <w:t xml:space="preserve"> 2020 </w:t>
      </w:r>
    </w:p>
    <w:p w:rsidR="00260879" w:rsidRPr="00260879" w:rsidRDefault="00260879" w:rsidP="00260879">
      <w:pPr>
        <w:rPr>
          <w:lang w:val="en-GB"/>
        </w:rPr>
      </w:pPr>
    </w:p>
    <w:sectPr w:rsidR="00260879" w:rsidRPr="00260879" w:rsidSect="0022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60879"/>
    <w:rsid w:val="002229FD"/>
    <w:rsid w:val="0026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HABTI</dc:creator>
  <cp:lastModifiedBy>EL HABTI</cp:lastModifiedBy>
  <cp:revision>1</cp:revision>
  <dcterms:created xsi:type="dcterms:W3CDTF">2020-01-09T08:34:00Z</dcterms:created>
  <dcterms:modified xsi:type="dcterms:W3CDTF">2020-01-09T08:34:00Z</dcterms:modified>
</cp:coreProperties>
</file>