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A4" w:rsidRDefault="007978A4" w:rsidP="007978A4"/>
    <w:p w:rsidR="007978A4" w:rsidRPr="007978A4" w:rsidRDefault="007978A4" w:rsidP="007978A4">
      <w:pPr>
        <w:jc w:val="center"/>
        <w:rPr>
          <w:b/>
          <w:bCs/>
          <w:sz w:val="28"/>
          <w:szCs w:val="28"/>
          <w:lang w:val="en-GB"/>
        </w:rPr>
      </w:pPr>
      <w:r w:rsidRPr="007978A4">
        <w:rPr>
          <w:b/>
          <w:bCs/>
          <w:sz w:val="28"/>
          <w:szCs w:val="28"/>
          <w:lang w:val="en-GB"/>
        </w:rPr>
        <w:t>Jamaica Reiterates Decision to Withdraw Recognition of 'SADR'</w:t>
      </w:r>
    </w:p>
    <w:p w:rsidR="007978A4" w:rsidRDefault="007978A4" w:rsidP="007978A4">
      <w:pPr>
        <w:rPr>
          <w:lang w:val="en-GB"/>
        </w:rPr>
      </w:pPr>
    </w:p>
    <w:p w:rsidR="007978A4" w:rsidRPr="007978A4" w:rsidRDefault="007978A4" w:rsidP="007978A4">
      <w:pPr>
        <w:rPr>
          <w:lang w:val="en-GB"/>
        </w:rPr>
      </w:pPr>
      <w:r w:rsidRPr="007978A4">
        <w:rPr>
          <w:lang w:val="en-GB"/>
        </w:rPr>
        <w:t>Jamaica reiterated on Wednesday its decision to withdraw its recognition of the so-called "SADR", while expressing its support for the UN's efforts to find a durable solution to the Sahara conflict.</w:t>
      </w:r>
    </w:p>
    <w:p w:rsidR="007978A4" w:rsidRPr="007978A4" w:rsidRDefault="007978A4" w:rsidP="007978A4">
      <w:pPr>
        <w:rPr>
          <w:lang w:val="en-GB"/>
        </w:rPr>
      </w:pPr>
    </w:p>
    <w:p w:rsidR="007978A4" w:rsidRPr="007978A4" w:rsidRDefault="007978A4" w:rsidP="007978A4">
      <w:pPr>
        <w:rPr>
          <w:lang w:val="en-GB"/>
        </w:rPr>
      </w:pPr>
      <w:r w:rsidRPr="007978A4">
        <w:rPr>
          <w:lang w:val="en-GB"/>
        </w:rPr>
        <w:t xml:space="preserve">In a statement to the press after his talks in Rabat with Foreign Minister Nasser </w:t>
      </w:r>
      <w:proofErr w:type="spellStart"/>
      <w:r w:rsidRPr="007978A4">
        <w:rPr>
          <w:lang w:val="en-GB"/>
        </w:rPr>
        <w:t>Bourita</w:t>
      </w:r>
      <w:proofErr w:type="spellEnd"/>
      <w:r w:rsidRPr="007978A4">
        <w:rPr>
          <w:lang w:val="en-GB"/>
        </w:rPr>
        <w:t xml:space="preserve">, Minister of Foreign Affairs and Foreign Trade of Jamaica </w:t>
      </w:r>
      <w:proofErr w:type="spellStart"/>
      <w:r w:rsidRPr="007978A4">
        <w:rPr>
          <w:lang w:val="en-GB"/>
        </w:rPr>
        <w:t>Kamina</w:t>
      </w:r>
      <w:proofErr w:type="spellEnd"/>
      <w:r w:rsidRPr="007978A4">
        <w:rPr>
          <w:lang w:val="en-GB"/>
        </w:rPr>
        <w:t xml:space="preserve"> Johnson Smith said that her country "supports the United Nations' efforts to find a durable solution to the Sahara conflict", adding that Jamaica maintains its position taken in 2016 and reiterates its decision to withdraw its recognition of the so-called "SADR".</w:t>
      </w:r>
    </w:p>
    <w:p w:rsidR="007978A4" w:rsidRPr="007978A4" w:rsidRDefault="007978A4" w:rsidP="007978A4">
      <w:pPr>
        <w:rPr>
          <w:lang w:val="en-GB"/>
        </w:rPr>
      </w:pPr>
    </w:p>
    <w:p w:rsidR="007978A4" w:rsidRPr="007978A4" w:rsidRDefault="007978A4" w:rsidP="007978A4">
      <w:pPr>
        <w:rPr>
          <w:lang w:val="en-GB"/>
        </w:rPr>
      </w:pPr>
      <w:r w:rsidRPr="007978A4">
        <w:rPr>
          <w:lang w:val="en-GB"/>
        </w:rPr>
        <w:t>Jamaica takes note of UN Security Council Resolution 2494, which has welcomed the Kingdom of Morocco's serious and credible efforts to reach a solution to this dispute, said Johnson Smith while reiterating her country's support for the United Nations' efforts to find a durable solution to this conflict.</w:t>
      </w:r>
    </w:p>
    <w:p w:rsidR="007978A4" w:rsidRPr="007978A4" w:rsidRDefault="007978A4" w:rsidP="007978A4">
      <w:pPr>
        <w:rPr>
          <w:lang w:val="en-GB"/>
        </w:rPr>
      </w:pPr>
    </w:p>
    <w:p w:rsidR="007978A4" w:rsidRPr="007978A4" w:rsidRDefault="007978A4" w:rsidP="007978A4">
      <w:pPr>
        <w:rPr>
          <w:lang w:val="en-GB"/>
        </w:rPr>
      </w:pPr>
      <w:r w:rsidRPr="007978A4">
        <w:rPr>
          <w:lang w:val="en-GB"/>
        </w:rPr>
        <w:t>"We reiterate our support for the political process under way aimed at reaching a realistic and pragmatic solution," she said, calling on the other parties to remain committed, in good faith, to this process.</w:t>
      </w:r>
    </w:p>
    <w:p w:rsidR="007978A4" w:rsidRPr="007978A4" w:rsidRDefault="007978A4" w:rsidP="007978A4">
      <w:pPr>
        <w:rPr>
          <w:lang w:val="en-GB"/>
        </w:rPr>
      </w:pPr>
    </w:p>
    <w:p w:rsidR="007978A4" w:rsidRPr="007978A4" w:rsidRDefault="007978A4" w:rsidP="007978A4">
      <w:pPr>
        <w:rPr>
          <w:lang w:val="en-GB"/>
        </w:rPr>
      </w:pPr>
      <w:r w:rsidRPr="007978A4">
        <w:rPr>
          <w:lang w:val="en-GB"/>
        </w:rPr>
        <w:t xml:space="preserve">For his part, </w:t>
      </w:r>
      <w:proofErr w:type="spellStart"/>
      <w:r w:rsidRPr="007978A4">
        <w:rPr>
          <w:lang w:val="en-GB"/>
        </w:rPr>
        <w:t>Bourita</w:t>
      </w:r>
      <w:proofErr w:type="spellEnd"/>
      <w:r w:rsidRPr="007978A4">
        <w:rPr>
          <w:lang w:val="en-GB"/>
        </w:rPr>
        <w:t xml:space="preserve"> seized the opportunity to express Morocco's satisfaction with the constructive position expressed by Jamaica on the question of the Moroccan Sahara, noting that the Kingdom considers Jamaica as an important country in the Caribbean, as part of the vision of South-South cooperation that HM King Mohammed VI put at the </w:t>
      </w:r>
      <w:proofErr w:type="spellStart"/>
      <w:r w:rsidRPr="007978A4">
        <w:rPr>
          <w:lang w:val="en-GB"/>
        </w:rPr>
        <w:t>center</w:t>
      </w:r>
      <w:proofErr w:type="spellEnd"/>
      <w:r w:rsidRPr="007978A4">
        <w:rPr>
          <w:lang w:val="en-GB"/>
        </w:rPr>
        <w:t xml:space="preserve"> of the Kingdom's foreign policy.</w:t>
      </w:r>
    </w:p>
    <w:p w:rsidR="007978A4" w:rsidRPr="007978A4" w:rsidRDefault="007978A4" w:rsidP="007978A4">
      <w:pPr>
        <w:rPr>
          <w:lang w:val="en-GB"/>
        </w:rPr>
      </w:pPr>
    </w:p>
    <w:p w:rsidR="00287A33" w:rsidRDefault="007978A4" w:rsidP="007978A4">
      <w:pPr>
        <w:rPr>
          <w:lang w:val="en-GB"/>
        </w:rPr>
      </w:pPr>
      <w:r w:rsidRPr="007978A4">
        <w:rPr>
          <w:lang w:val="en-GB"/>
        </w:rPr>
        <w:t xml:space="preserve">"80% of Caribbean countries have changed their position on the issue of the Moroccan Sahara by withdrawing their recognition of the fake SADR," said </w:t>
      </w:r>
      <w:proofErr w:type="spellStart"/>
      <w:r w:rsidRPr="007978A4">
        <w:rPr>
          <w:lang w:val="en-GB"/>
        </w:rPr>
        <w:t>Bourita</w:t>
      </w:r>
      <w:proofErr w:type="spellEnd"/>
      <w:r w:rsidRPr="007978A4">
        <w:rPr>
          <w:lang w:val="en-GB"/>
        </w:rPr>
        <w:t>, adding that eleven countries out of fourteen no longer recognize this entity.</w:t>
      </w:r>
    </w:p>
    <w:p w:rsidR="007978A4" w:rsidRPr="007978A4" w:rsidRDefault="007978A4" w:rsidP="007978A4">
      <w:pPr>
        <w:rPr>
          <w:lang w:val="en-GB"/>
        </w:rPr>
      </w:pPr>
      <w:r>
        <w:rPr>
          <w:lang w:val="en-GB"/>
        </w:rPr>
        <w:t xml:space="preserve">MAP </w:t>
      </w:r>
      <w:r w:rsidRPr="007978A4">
        <w:rPr>
          <w:lang w:val="en-GB"/>
        </w:rPr>
        <w:t xml:space="preserve">11 December 2019 </w:t>
      </w:r>
    </w:p>
    <w:p w:rsidR="007978A4" w:rsidRPr="007978A4" w:rsidRDefault="007978A4" w:rsidP="007978A4">
      <w:pPr>
        <w:rPr>
          <w:lang w:val="en-GB"/>
        </w:rPr>
      </w:pPr>
    </w:p>
    <w:sectPr w:rsidR="007978A4" w:rsidRPr="007978A4" w:rsidSect="00287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978A4"/>
    <w:rsid w:val="00287A33"/>
    <w:rsid w:val="00797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1557</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HABTI</dc:creator>
  <cp:lastModifiedBy>EL HABTI</cp:lastModifiedBy>
  <cp:revision>1</cp:revision>
  <dcterms:created xsi:type="dcterms:W3CDTF">2019-12-12T07:44:00Z</dcterms:created>
  <dcterms:modified xsi:type="dcterms:W3CDTF">2019-12-12T07:44:00Z</dcterms:modified>
</cp:coreProperties>
</file>