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12" w:rsidRDefault="00FE4912" w:rsidP="00FE4912">
      <w:pPr>
        <w:pStyle w:val="PrformatHTML"/>
        <w:jc w:val="center"/>
        <w:rPr>
          <w:rFonts w:asciiTheme="majorBidi" w:hAnsiTheme="majorBidi" w:cstheme="majorBidi"/>
          <w:b/>
          <w:bCs/>
          <w:sz w:val="24"/>
          <w:szCs w:val="24"/>
          <w:lang/>
        </w:rPr>
      </w:pPr>
    </w:p>
    <w:p w:rsidR="00FE4912" w:rsidRDefault="00FE4912" w:rsidP="00FE4912">
      <w:pPr>
        <w:pStyle w:val="PrformatHTML"/>
        <w:jc w:val="center"/>
        <w:rPr>
          <w:rFonts w:asciiTheme="majorBidi" w:hAnsiTheme="majorBidi" w:cstheme="majorBidi"/>
          <w:b/>
          <w:bCs/>
          <w:sz w:val="24"/>
          <w:szCs w:val="24"/>
          <w:lang/>
        </w:rPr>
      </w:pPr>
    </w:p>
    <w:p w:rsidR="000C6068" w:rsidRPr="00FE4912" w:rsidRDefault="000C6068" w:rsidP="00FE4912">
      <w:pPr>
        <w:pStyle w:val="PrformatHTML"/>
        <w:jc w:val="center"/>
        <w:rPr>
          <w:rFonts w:asciiTheme="majorBidi" w:hAnsiTheme="majorBidi" w:cstheme="majorBidi"/>
          <w:b/>
          <w:bCs/>
          <w:sz w:val="24"/>
          <w:szCs w:val="24"/>
          <w:lang/>
        </w:rPr>
      </w:pPr>
      <w:r w:rsidRPr="00FE4912">
        <w:rPr>
          <w:rFonts w:asciiTheme="majorBidi" w:hAnsiTheme="majorBidi" w:cstheme="majorBidi"/>
          <w:b/>
          <w:bCs/>
          <w:sz w:val="24"/>
          <w:szCs w:val="24"/>
          <w:lang/>
        </w:rPr>
        <w:t xml:space="preserve">Biography of M. </w:t>
      </w:r>
      <w:proofErr w:type="spellStart"/>
      <w:r w:rsidRPr="00FE4912">
        <w:rPr>
          <w:rFonts w:asciiTheme="majorBidi" w:hAnsiTheme="majorBidi" w:cstheme="majorBidi"/>
          <w:b/>
          <w:bCs/>
          <w:sz w:val="24"/>
          <w:szCs w:val="24"/>
          <w:lang/>
        </w:rPr>
        <w:t>Abdelkader</w:t>
      </w:r>
      <w:proofErr w:type="spellEnd"/>
      <w:r w:rsidRPr="00FE4912">
        <w:rPr>
          <w:rFonts w:asciiTheme="majorBidi" w:hAnsiTheme="majorBidi" w:cstheme="majorBidi"/>
          <w:b/>
          <w:bCs/>
          <w:sz w:val="24"/>
          <w:szCs w:val="24"/>
          <w:lang/>
        </w:rPr>
        <w:t xml:space="preserve"> </w:t>
      </w:r>
      <w:proofErr w:type="spellStart"/>
      <w:r w:rsidRPr="00FE4912">
        <w:rPr>
          <w:rFonts w:asciiTheme="majorBidi" w:hAnsiTheme="majorBidi" w:cstheme="majorBidi"/>
          <w:b/>
          <w:bCs/>
          <w:sz w:val="24"/>
          <w:szCs w:val="24"/>
          <w:lang/>
        </w:rPr>
        <w:t>Amara</w:t>
      </w:r>
      <w:proofErr w:type="spellEnd"/>
    </w:p>
    <w:p w:rsidR="000C6068" w:rsidRPr="00FE4912" w:rsidRDefault="000C6068" w:rsidP="00FE4912">
      <w:pPr>
        <w:pStyle w:val="PrformatHTML"/>
        <w:jc w:val="center"/>
        <w:rPr>
          <w:rFonts w:asciiTheme="majorBidi" w:hAnsiTheme="majorBidi" w:cstheme="majorBidi"/>
          <w:b/>
          <w:bCs/>
          <w:sz w:val="24"/>
          <w:szCs w:val="24"/>
          <w:lang/>
        </w:rPr>
      </w:pPr>
    </w:p>
    <w:p w:rsidR="00FE4912" w:rsidRDefault="00FE4912" w:rsidP="000C6068">
      <w:pPr>
        <w:pStyle w:val="PrformatHTML"/>
        <w:rPr>
          <w:rFonts w:asciiTheme="majorBidi" w:hAnsiTheme="majorBidi" w:cstheme="majorBidi"/>
          <w:sz w:val="24"/>
          <w:szCs w:val="24"/>
          <w:lang/>
        </w:rPr>
      </w:pPr>
    </w:p>
    <w:p w:rsidR="00FE4912" w:rsidRDefault="00FE4912" w:rsidP="000C6068">
      <w:pPr>
        <w:pStyle w:val="PrformatHTML"/>
        <w:rPr>
          <w:rFonts w:asciiTheme="majorBidi" w:hAnsiTheme="majorBidi" w:cstheme="majorBidi"/>
          <w:sz w:val="24"/>
          <w:szCs w:val="24"/>
          <w:lang/>
        </w:rPr>
      </w:pPr>
    </w:p>
    <w:p w:rsidR="000C6068" w:rsidRPr="00FE4912" w:rsidRDefault="000C6068" w:rsidP="000C6068">
      <w:pPr>
        <w:pStyle w:val="PrformatHTML"/>
        <w:rPr>
          <w:rFonts w:asciiTheme="majorBidi" w:hAnsiTheme="majorBidi" w:cstheme="majorBidi"/>
          <w:sz w:val="24"/>
          <w:szCs w:val="24"/>
          <w:lang/>
        </w:rPr>
      </w:pPr>
      <w:proofErr w:type="spellStart"/>
      <w:r w:rsidRPr="00FE4912">
        <w:rPr>
          <w:rFonts w:asciiTheme="majorBidi" w:hAnsiTheme="majorBidi" w:cstheme="majorBidi"/>
          <w:sz w:val="24"/>
          <w:szCs w:val="24"/>
          <w:lang/>
        </w:rPr>
        <w:t>Abdelkader</w:t>
      </w:r>
      <w:proofErr w:type="spellEnd"/>
      <w:r w:rsidRPr="00FE4912">
        <w:rPr>
          <w:rFonts w:asciiTheme="majorBidi" w:hAnsiTheme="majorBidi" w:cstheme="majorBidi"/>
          <w:sz w:val="24"/>
          <w:szCs w:val="24"/>
          <w:lang/>
        </w:rPr>
        <w:t xml:space="preserve"> </w:t>
      </w:r>
      <w:proofErr w:type="spellStart"/>
      <w:r w:rsidRPr="00FE4912">
        <w:rPr>
          <w:rFonts w:asciiTheme="majorBidi" w:hAnsiTheme="majorBidi" w:cstheme="majorBidi"/>
          <w:sz w:val="24"/>
          <w:szCs w:val="24"/>
          <w:lang/>
        </w:rPr>
        <w:t>Amara</w:t>
      </w:r>
      <w:proofErr w:type="spellEnd"/>
      <w:r w:rsidRPr="00FE4912">
        <w:rPr>
          <w:rFonts w:asciiTheme="majorBidi" w:hAnsiTheme="majorBidi" w:cstheme="majorBidi"/>
          <w:sz w:val="24"/>
          <w:szCs w:val="24"/>
          <w:lang/>
        </w:rPr>
        <w:t xml:space="preserve">, appointed by His Majesty King Mohammed VI on Wednesday, Minister of Equipment, Transport, Logistics and Water, was born on 28 January 1962 in </w:t>
      </w:r>
      <w:proofErr w:type="spellStart"/>
      <w:r w:rsidRPr="00FE4912">
        <w:rPr>
          <w:rFonts w:asciiTheme="majorBidi" w:hAnsiTheme="majorBidi" w:cstheme="majorBidi"/>
          <w:sz w:val="24"/>
          <w:szCs w:val="24"/>
          <w:lang/>
        </w:rPr>
        <w:t>Bouarfa</w:t>
      </w:r>
      <w:proofErr w:type="spellEnd"/>
      <w:r w:rsidRPr="00FE4912">
        <w:rPr>
          <w:rFonts w:asciiTheme="majorBidi" w:hAnsiTheme="majorBidi" w:cstheme="majorBidi"/>
          <w:sz w:val="24"/>
          <w:szCs w:val="24"/>
          <w:lang/>
        </w:rPr>
        <w:t>.</w:t>
      </w:r>
    </w:p>
    <w:p w:rsidR="000C6068" w:rsidRPr="00FE4912" w:rsidRDefault="000C6068" w:rsidP="000C6068">
      <w:pPr>
        <w:pStyle w:val="PrformatHTML"/>
        <w:rPr>
          <w:rFonts w:asciiTheme="majorBidi" w:hAnsiTheme="majorBidi" w:cstheme="majorBidi"/>
          <w:sz w:val="24"/>
          <w:szCs w:val="24"/>
          <w:lang/>
        </w:rPr>
      </w:pPr>
      <w:r w:rsidRPr="00FE4912">
        <w:rPr>
          <w:rFonts w:asciiTheme="majorBidi" w:hAnsiTheme="majorBidi" w:cstheme="majorBidi"/>
          <w:sz w:val="24"/>
          <w:szCs w:val="24"/>
          <w:lang/>
        </w:rPr>
        <w:t>Political activist since his youth, he contributed very closely to the constitution of the Justice and Development Party (PJD).</w:t>
      </w:r>
    </w:p>
    <w:p w:rsidR="00FE4912" w:rsidRDefault="00FE4912" w:rsidP="000C6068">
      <w:pPr>
        <w:pStyle w:val="PrformatHTML"/>
        <w:rPr>
          <w:rFonts w:asciiTheme="majorBidi" w:hAnsiTheme="majorBidi" w:cstheme="majorBidi"/>
          <w:sz w:val="24"/>
          <w:szCs w:val="24"/>
          <w:lang/>
        </w:rPr>
      </w:pPr>
    </w:p>
    <w:p w:rsidR="000C6068" w:rsidRPr="00FE4912" w:rsidRDefault="000C6068" w:rsidP="000C6068">
      <w:pPr>
        <w:pStyle w:val="PrformatHTML"/>
        <w:rPr>
          <w:rFonts w:asciiTheme="majorBidi" w:hAnsiTheme="majorBidi" w:cstheme="majorBidi"/>
          <w:sz w:val="24"/>
          <w:szCs w:val="24"/>
          <w:lang/>
        </w:rPr>
      </w:pPr>
      <w:r w:rsidRPr="00FE4912">
        <w:rPr>
          <w:rFonts w:asciiTheme="majorBidi" w:hAnsiTheme="majorBidi" w:cstheme="majorBidi"/>
          <w:sz w:val="24"/>
          <w:szCs w:val="24"/>
          <w:lang/>
        </w:rPr>
        <w:t>On 3 January 2012, he was appointed Minister of Industry, Trade and New Technologies.</w:t>
      </w:r>
    </w:p>
    <w:p w:rsidR="000C6068" w:rsidRPr="00FE4912" w:rsidRDefault="000C6068" w:rsidP="000C6068">
      <w:pPr>
        <w:pStyle w:val="PrformatHTML"/>
        <w:rPr>
          <w:rFonts w:asciiTheme="majorBidi" w:hAnsiTheme="majorBidi" w:cstheme="majorBidi"/>
          <w:sz w:val="24"/>
          <w:szCs w:val="24"/>
          <w:lang/>
        </w:rPr>
      </w:pPr>
      <w:r w:rsidRPr="00FE4912">
        <w:rPr>
          <w:rFonts w:asciiTheme="majorBidi" w:hAnsiTheme="majorBidi" w:cstheme="majorBidi"/>
          <w:sz w:val="24"/>
          <w:szCs w:val="24"/>
          <w:lang/>
        </w:rPr>
        <w:t xml:space="preserve">After obtaining a scientific </w:t>
      </w:r>
      <w:proofErr w:type="spellStart"/>
      <w:r w:rsidRPr="00FE4912">
        <w:rPr>
          <w:rFonts w:asciiTheme="majorBidi" w:hAnsiTheme="majorBidi" w:cstheme="majorBidi"/>
          <w:sz w:val="24"/>
          <w:szCs w:val="24"/>
          <w:lang/>
        </w:rPr>
        <w:t>baccalauréat</w:t>
      </w:r>
      <w:proofErr w:type="spellEnd"/>
      <w:r w:rsidRPr="00FE4912">
        <w:rPr>
          <w:rFonts w:asciiTheme="majorBidi" w:hAnsiTheme="majorBidi" w:cstheme="majorBidi"/>
          <w:sz w:val="24"/>
          <w:szCs w:val="24"/>
          <w:lang/>
        </w:rPr>
        <w:t xml:space="preserve"> at the Omar </w:t>
      </w:r>
      <w:proofErr w:type="spellStart"/>
      <w:r w:rsidRPr="00FE4912">
        <w:rPr>
          <w:rFonts w:asciiTheme="majorBidi" w:hAnsiTheme="majorBidi" w:cstheme="majorBidi"/>
          <w:sz w:val="24"/>
          <w:szCs w:val="24"/>
          <w:lang/>
        </w:rPr>
        <w:t>Ibn</w:t>
      </w:r>
      <w:proofErr w:type="spellEnd"/>
      <w:r w:rsidRPr="00FE4912">
        <w:rPr>
          <w:rFonts w:asciiTheme="majorBidi" w:hAnsiTheme="majorBidi" w:cstheme="majorBidi"/>
          <w:sz w:val="24"/>
          <w:szCs w:val="24"/>
          <w:lang/>
        </w:rPr>
        <w:t xml:space="preserve"> </w:t>
      </w:r>
      <w:proofErr w:type="spellStart"/>
      <w:r w:rsidRPr="00FE4912">
        <w:rPr>
          <w:rFonts w:asciiTheme="majorBidi" w:hAnsiTheme="majorBidi" w:cstheme="majorBidi"/>
          <w:sz w:val="24"/>
          <w:szCs w:val="24"/>
          <w:lang/>
        </w:rPr>
        <w:t>Abdelaziz</w:t>
      </w:r>
      <w:proofErr w:type="spellEnd"/>
      <w:r w:rsidRPr="00FE4912">
        <w:rPr>
          <w:rFonts w:asciiTheme="majorBidi" w:hAnsiTheme="majorBidi" w:cstheme="majorBidi"/>
          <w:sz w:val="24"/>
          <w:szCs w:val="24"/>
          <w:lang/>
        </w:rPr>
        <w:t xml:space="preserve"> high school in Oujda in 1979, he returned to the Hassan II Agronomic and Veterinary Institute in Rabat where he obtained a doctorate in 1986 before flying to France three years later , To perfect his skills. Then, for ten years, he was scientific advisor to the World Organization of Science, based in Sweden.</w:t>
      </w:r>
    </w:p>
    <w:p w:rsidR="00FE4912" w:rsidRDefault="00FE4912" w:rsidP="000C6068">
      <w:pPr>
        <w:pStyle w:val="PrformatHTML"/>
        <w:rPr>
          <w:rFonts w:asciiTheme="majorBidi" w:hAnsiTheme="majorBidi" w:cstheme="majorBidi"/>
          <w:sz w:val="24"/>
          <w:szCs w:val="24"/>
          <w:lang/>
        </w:rPr>
      </w:pPr>
    </w:p>
    <w:p w:rsidR="000C6068" w:rsidRPr="00FE4912" w:rsidRDefault="000C6068" w:rsidP="000C6068">
      <w:pPr>
        <w:pStyle w:val="PrformatHTML"/>
        <w:rPr>
          <w:rFonts w:asciiTheme="majorBidi" w:hAnsiTheme="majorBidi" w:cstheme="majorBidi"/>
          <w:sz w:val="24"/>
          <w:szCs w:val="24"/>
          <w:lang/>
        </w:rPr>
      </w:pPr>
      <w:r w:rsidRPr="00FE4912">
        <w:rPr>
          <w:rFonts w:asciiTheme="majorBidi" w:hAnsiTheme="majorBidi" w:cstheme="majorBidi"/>
          <w:sz w:val="24"/>
          <w:szCs w:val="24"/>
          <w:lang/>
        </w:rPr>
        <w:t xml:space="preserve">Mr. </w:t>
      </w:r>
      <w:proofErr w:type="spellStart"/>
      <w:r w:rsidRPr="00FE4912">
        <w:rPr>
          <w:rFonts w:asciiTheme="majorBidi" w:hAnsiTheme="majorBidi" w:cstheme="majorBidi"/>
          <w:sz w:val="24"/>
          <w:szCs w:val="24"/>
          <w:lang/>
        </w:rPr>
        <w:t>Amara</w:t>
      </w:r>
      <w:proofErr w:type="spellEnd"/>
      <w:r w:rsidRPr="00FE4912">
        <w:rPr>
          <w:rFonts w:asciiTheme="majorBidi" w:hAnsiTheme="majorBidi" w:cstheme="majorBidi"/>
          <w:sz w:val="24"/>
          <w:szCs w:val="24"/>
          <w:lang/>
        </w:rPr>
        <w:t xml:space="preserve"> has held a number of senior positions, including chairing the Productive Sector Commission of the House of Representatives, including serving on the board and first vice-chair, as well as a member of the House of Representatives And then Senior Vice-President.</w:t>
      </w:r>
    </w:p>
    <w:p w:rsidR="000C6068" w:rsidRPr="00FE4912" w:rsidRDefault="000C6068" w:rsidP="000C6068">
      <w:pPr>
        <w:pStyle w:val="PrformatHTML"/>
        <w:rPr>
          <w:rFonts w:asciiTheme="majorBidi" w:hAnsiTheme="majorBidi" w:cstheme="majorBidi"/>
          <w:sz w:val="24"/>
          <w:szCs w:val="24"/>
          <w:lang/>
        </w:rPr>
      </w:pPr>
      <w:r w:rsidRPr="00FE4912">
        <w:rPr>
          <w:rFonts w:asciiTheme="majorBidi" w:hAnsiTheme="majorBidi" w:cstheme="majorBidi"/>
          <w:sz w:val="24"/>
          <w:szCs w:val="24"/>
          <w:lang/>
        </w:rPr>
        <w:t xml:space="preserve">In addition, he is responsible for the first vice-president of the PJD group in the First Chamber in charge of Communication. He is also a founding member of the Association of Moroccan Parliamentarians </w:t>
      </w:r>
      <w:proofErr w:type="gramStart"/>
      <w:r w:rsidRPr="00FE4912">
        <w:rPr>
          <w:rFonts w:asciiTheme="majorBidi" w:hAnsiTheme="majorBidi" w:cstheme="majorBidi"/>
          <w:sz w:val="24"/>
          <w:szCs w:val="24"/>
          <w:lang/>
        </w:rPr>
        <w:t>Against</w:t>
      </w:r>
      <w:proofErr w:type="gramEnd"/>
      <w:r w:rsidRPr="00FE4912">
        <w:rPr>
          <w:rFonts w:asciiTheme="majorBidi" w:hAnsiTheme="majorBidi" w:cstheme="majorBidi"/>
          <w:sz w:val="24"/>
          <w:szCs w:val="24"/>
          <w:lang/>
        </w:rPr>
        <w:t xml:space="preserve"> Corruption and a former member of the Administrative Commission of the National Union of Higher Education.</w:t>
      </w:r>
    </w:p>
    <w:p w:rsidR="00FE4912" w:rsidRDefault="00FE4912" w:rsidP="000C6068">
      <w:pPr>
        <w:pStyle w:val="PrformatHTML"/>
        <w:rPr>
          <w:rFonts w:asciiTheme="majorBidi" w:hAnsiTheme="majorBidi" w:cstheme="majorBidi"/>
          <w:sz w:val="24"/>
          <w:szCs w:val="24"/>
          <w:lang/>
        </w:rPr>
      </w:pPr>
    </w:p>
    <w:p w:rsidR="000C6068" w:rsidRPr="00FE4912" w:rsidRDefault="000C6068" w:rsidP="000C6068">
      <w:pPr>
        <w:pStyle w:val="PrformatHTML"/>
        <w:rPr>
          <w:rFonts w:asciiTheme="majorBidi" w:hAnsiTheme="majorBidi" w:cstheme="majorBidi"/>
          <w:sz w:val="24"/>
          <w:szCs w:val="24"/>
          <w:lang/>
        </w:rPr>
      </w:pPr>
      <w:r w:rsidRPr="00FE4912">
        <w:rPr>
          <w:rFonts w:asciiTheme="majorBidi" w:hAnsiTheme="majorBidi" w:cstheme="majorBidi"/>
          <w:sz w:val="24"/>
          <w:szCs w:val="24"/>
          <w:lang/>
        </w:rPr>
        <w:t xml:space="preserve">He also held the position of Vice President of the Global Forum of Islamic Parliamentarians, of which he is a founding member. </w:t>
      </w:r>
      <w:proofErr w:type="spellStart"/>
      <w:r w:rsidRPr="00FE4912">
        <w:rPr>
          <w:rFonts w:asciiTheme="majorBidi" w:hAnsiTheme="majorBidi" w:cstheme="majorBidi"/>
          <w:sz w:val="24"/>
          <w:szCs w:val="24"/>
          <w:lang/>
        </w:rPr>
        <w:t>Amara</w:t>
      </w:r>
      <w:proofErr w:type="spellEnd"/>
      <w:r w:rsidRPr="00FE4912">
        <w:rPr>
          <w:rFonts w:asciiTheme="majorBidi" w:hAnsiTheme="majorBidi" w:cstheme="majorBidi"/>
          <w:sz w:val="24"/>
          <w:szCs w:val="24"/>
          <w:lang/>
        </w:rPr>
        <w:t xml:space="preserve"> is also a founding member of the International Alliance for Al-</w:t>
      </w:r>
      <w:proofErr w:type="spellStart"/>
      <w:r w:rsidRPr="00FE4912">
        <w:rPr>
          <w:rFonts w:asciiTheme="majorBidi" w:hAnsiTheme="majorBidi" w:cstheme="majorBidi"/>
          <w:sz w:val="24"/>
          <w:szCs w:val="24"/>
          <w:lang/>
        </w:rPr>
        <w:t>Quds</w:t>
      </w:r>
      <w:proofErr w:type="spellEnd"/>
      <w:r w:rsidRPr="00FE4912">
        <w:rPr>
          <w:rFonts w:asciiTheme="majorBidi" w:hAnsiTheme="majorBidi" w:cstheme="majorBidi"/>
          <w:sz w:val="24"/>
          <w:szCs w:val="24"/>
          <w:lang/>
        </w:rPr>
        <w:t xml:space="preserve"> and Palestine Support.</w:t>
      </w:r>
    </w:p>
    <w:p w:rsidR="000C6068" w:rsidRPr="00FE4912" w:rsidRDefault="000C6068" w:rsidP="000C6068">
      <w:pPr>
        <w:pStyle w:val="PrformatHTML"/>
        <w:rPr>
          <w:rFonts w:asciiTheme="majorBidi" w:hAnsiTheme="majorBidi" w:cstheme="majorBidi"/>
          <w:sz w:val="24"/>
          <w:szCs w:val="24"/>
          <w:lang w:val="en-GB"/>
        </w:rPr>
      </w:pPr>
      <w:r w:rsidRPr="00FE4912">
        <w:rPr>
          <w:rFonts w:asciiTheme="majorBidi" w:hAnsiTheme="majorBidi" w:cstheme="majorBidi"/>
          <w:sz w:val="24"/>
          <w:szCs w:val="24"/>
          <w:lang/>
        </w:rPr>
        <w:t xml:space="preserve">Mr. </w:t>
      </w:r>
      <w:proofErr w:type="spellStart"/>
      <w:r w:rsidRPr="00FE4912">
        <w:rPr>
          <w:rFonts w:asciiTheme="majorBidi" w:hAnsiTheme="majorBidi" w:cstheme="majorBidi"/>
          <w:sz w:val="24"/>
          <w:szCs w:val="24"/>
          <w:lang/>
        </w:rPr>
        <w:t>Abdelkader</w:t>
      </w:r>
      <w:proofErr w:type="spellEnd"/>
      <w:r w:rsidRPr="00FE4912">
        <w:rPr>
          <w:rFonts w:asciiTheme="majorBidi" w:hAnsiTheme="majorBidi" w:cstheme="majorBidi"/>
          <w:sz w:val="24"/>
          <w:szCs w:val="24"/>
          <w:lang/>
        </w:rPr>
        <w:t xml:space="preserve"> </w:t>
      </w:r>
      <w:proofErr w:type="spellStart"/>
      <w:r w:rsidRPr="00FE4912">
        <w:rPr>
          <w:rFonts w:asciiTheme="majorBidi" w:hAnsiTheme="majorBidi" w:cstheme="majorBidi"/>
          <w:sz w:val="24"/>
          <w:szCs w:val="24"/>
          <w:lang/>
        </w:rPr>
        <w:t>Amara</w:t>
      </w:r>
      <w:proofErr w:type="spellEnd"/>
      <w:r w:rsidRPr="00FE4912">
        <w:rPr>
          <w:rFonts w:asciiTheme="majorBidi" w:hAnsiTheme="majorBidi" w:cstheme="majorBidi"/>
          <w:sz w:val="24"/>
          <w:szCs w:val="24"/>
          <w:lang/>
        </w:rPr>
        <w:t xml:space="preserve"> is married with three children.</w:t>
      </w:r>
    </w:p>
    <w:p w:rsidR="009514E5" w:rsidRPr="000C6068" w:rsidRDefault="009514E5" w:rsidP="000C6068">
      <w:pPr>
        <w:rPr>
          <w:lang w:val="en-GB"/>
        </w:rPr>
      </w:pPr>
    </w:p>
    <w:sectPr w:rsidR="009514E5" w:rsidRPr="000C6068" w:rsidSect="00951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0018"/>
    <w:rsid w:val="000C6068"/>
    <w:rsid w:val="009514E5"/>
    <w:rsid w:val="00C70018"/>
    <w:rsid w:val="00FE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70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7001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3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HABTI</dc:creator>
  <cp:lastModifiedBy>EL HABTI</cp:lastModifiedBy>
  <cp:revision>2</cp:revision>
  <dcterms:created xsi:type="dcterms:W3CDTF">2017-04-26T12:43:00Z</dcterms:created>
  <dcterms:modified xsi:type="dcterms:W3CDTF">2017-04-26T12:43:00Z</dcterms:modified>
</cp:coreProperties>
</file>